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参观福建奔驰研发中心及试车场地体验</w:t>
      </w:r>
    </w:p>
    <w:p>
      <w:pPr>
        <w:jc w:val="left"/>
        <w:spacing w:line="360" w:lineRule="auto"/>
      </w:pPr>
      <w:r>
        <w:rPr>
          <w:sz w:val="24"/>
          <w:szCs w:val="24"/>
        </w:rPr>
        <w:t xml:space="preserve">　　【太平洋汽车网技术频道】2013年3月28日，福建奔驰汽车工业有限公司在福建奔驰工厂举行第二届技术日暨研发中心启动仪式。届时，戴姆勒集团在海外唯一的商务车研发基地福建奔驰研发中心，将正式投入运营。此次活动主要对福建奔驰研发中心、海西研发中心以及试车场地进行了参观。下面小编将带领大家来了解一下研发中心参观以及试车场地的体验情况。</w:t>
      </w:r>
    </w:p>
    <w:p>
      <w:pPr>
        <w:jc w:val="left"/>
        <w:spacing w:line="360" w:lineRule="auto"/>
      </w:pPr>
      <w:r>
        <w:rPr>
          <w:sz w:val="24"/>
          <w:szCs w:val="24"/>
        </w:rPr>
        <w:t xml:space="preserve">　　体验读图模式●福建奔驰研发中心</w:t>
      </w:r>
    </w:p>
    <w:p>
      <w:pPr>
        <w:jc w:val="left"/>
        <w:spacing w:line="360" w:lineRule="auto"/>
      </w:pPr>
      <w:r>
        <w:rPr>
          <w:sz w:val="24"/>
          <w:szCs w:val="24"/>
        </w:rPr>
        <w:t xml:space="preserve">　　测量区超大型商务车车身测量精度能达到2以内。</w:t>
      </w:r>
    </w:p>
    <w:p>
      <w:pPr>
        <w:jc w:val="left"/>
        <w:spacing w:line="360" w:lineRule="auto"/>
      </w:pPr>
      <w:r>
        <w:rPr>
          <w:sz w:val="24"/>
          <w:szCs w:val="24"/>
        </w:rPr>
        <w:t xml:space="preserve">　　首先我们来到了测量区，在测量区长宽高三维达到733，主要是有一套蔡氏测量仪构成，这台蔡氏测量仪能达到0.03的精度。现在展现在面前的是一辆凌特车身成品。</w:t>
      </w:r>
    </w:p>
    <w:p>
      <w:pPr>
        <w:jc w:val="left"/>
        <w:spacing w:line="360" w:lineRule="auto"/>
      </w:pPr>
      <w:r>
        <w:rPr>
          <w:sz w:val="24"/>
          <w:szCs w:val="24"/>
        </w:rPr>
        <w:t xml:space="preserve">　　要对凌特车身的全面测量前前后后需要10个小时，整个车身上上下下的测量点有800个之多，仅测量过程就达两个小时。</w:t>
      </w:r>
    </w:p>
    <w:p>
      <w:pPr>
        <w:jc w:val="left"/>
        <w:spacing w:line="360" w:lineRule="auto"/>
      </w:pPr>
      <w:r>
        <w:rPr>
          <w:sz w:val="24"/>
          <w:szCs w:val="24"/>
        </w:rPr>
        <w:t xml:space="preserve">　　这台蔡氏测量仪在车身下部有很多夹具，测出误差可以对车身进行修正，确保车身精度以及无任何安全问题出现。</w:t>
      </w:r>
    </w:p>
    <w:p>
      <w:pPr>
        <w:jc w:val="left"/>
        <w:spacing w:line="360" w:lineRule="auto"/>
      </w:pPr>
      <w:r>
        <w:rPr>
          <w:sz w:val="24"/>
          <w:szCs w:val="24"/>
        </w:rPr>
        <w:t xml:space="preserve">　　整车环境仓能模拟大气环境对车身漆面质量的检测</w:t>
      </w:r>
    </w:p>
    <w:p>
      <w:pPr>
        <w:jc w:val="left"/>
        <w:spacing w:line="360" w:lineRule="auto"/>
      </w:pPr>
      <w:r>
        <w:rPr>
          <w:sz w:val="24"/>
          <w:szCs w:val="24"/>
        </w:rPr>
        <w:t xml:space="preserve">　　整个环境仓长宽高三维能达到1054.4，能容纳一台最大凌特进行测试。</w:t>
      </w:r>
    </w:p>
    <w:p>
      <w:pPr>
        <w:jc w:val="left"/>
        <w:spacing w:line="360" w:lineRule="auto"/>
      </w:pPr>
      <w:r>
        <w:rPr>
          <w:sz w:val="24"/>
          <w:szCs w:val="24"/>
        </w:rPr>
        <w:t xml:space="preserve">　　整车环境仓可以控制温度、湿度以及光亮，模拟大气环境对车身漆面的检测。主要是检测漆面是否开裂和变色。整套设备能存储100个测量程序,温度变化范围在-40℃到+110℃之间，湿度变化范围在10%-98%，温度变化速度达到1.5℃/in。照片显示是正在做车门滑道耐久性测试，此时仓内温度为0℃。</w:t>
      </w:r>
    </w:p>
    <w:p>
      <w:pPr>
        <w:jc w:val="left"/>
        <w:spacing w:line="360" w:lineRule="auto"/>
      </w:pPr>
      <w:r>
        <w:rPr>
          <w:sz w:val="24"/>
          <w:szCs w:val="24"/>
        </w:rPr>
        <w:t xml:space="preserve">　　小编也有幸步入仓内感受一番，确实有点冷。整个测试过程长达一个月(每天24小时)，模拟-40℃到80℃的环境，整个过程下来车门能达到20万次的开闭。</w:t>
      </w:r>
    </w:p>
    <w:p>
      <w:pPr>
        <w:jc w:val="left"/>
        <w:spacing w:line="360" w:lineRule="auto"/>
      </w:pPr>
      <w:r>
        <w:rPr>
          <w:sz w:val="24"/>
          <w:szCs w:val="24"/>
        </w:rPr>
        <w:t xml:space="preserve">　　车辆振动测试台架模拟车辆路面行驶情况对底盘耐久性测试</w:t>
      </w:r>
    </w:p>
    <w:p>
      <w:pPr>
        <w:jc w:val="left"/>
        <w:spacing w:line="360" w:lineRule="auto"/>
      </w:pPr>
      <w:r>
        <w:rPr>
          <w:sz w:val="24"/>
          <w:szCs w:val="24"/>
        </w:rPr>
        <w:t xml:space="preserve">　　这套设备是生产于德国ist公司，有控制室和设备组成，其中地板下安装有液压和冷却设备，通过控制模拟道路驾驶情况，对车辆底盘耐久性进行测试以及乘坐舒适性进行评价。</w:t>
      </w:r>
    </w:p>
    <w:p>
      <w:pPr>
        <w:jc w:val="left"/>
        <w:spacing w:line="360" w:lineRule="auto"/>
      </w:pPr>
      <w:r>
        <w:rPr>
          <w:sz w:val="24"/>
          <w:szCs w:val="24"/>
        </w:rPr>
        <w:t xml:space="preserve">　　设备可对多种不同轴距车辆进行测试，其中最小能测试到梅赛德斯奔驰的a级车。这样的耐久性测试能达到1-2个月时间。整个测试可以根据市场需要进行调整，依靠高强测试来检验品质。</w:t>
      </w:r>
    </w:p>
    <w:p>
      <w:pPr>
        <w:jc w:val="left"/>
        <w:spacing w:line="360" w:lineRule="auto"/>
      </w:pPr>
      <w:r>
        <w:rPr>
          <w:sz w:val="24"/>
          <w:szCs w:val="24"/>
        </w:rPr>
        <w:t xml:space="preserve">　　液压牵引测试台架安全带及座椅的强度测试</w:t>
      </w:r>
    </w:p>
    <w:p>
      <w:pPr>
        <w:jc w:val="left"/>
        <w:spacing w:line="360" w:lineRule="auto"/>
      </w:pPr>
      <w:r>
        <w:rPr>
          <w:sz w:val="24"/>
          <w:szCs w:val="24"/>
        </w:rPr>
        <w:t xml:space="preserve">　　车辆的安全性不必多说，固然重要。车辆的座椅及安全带均有强度要求。这套设备通过一台法国bia液压系统，在将车身固定情况下在人体模块加载拉力，使座椅还有安全带进行受力测试。</w:t>
      </w:r>
    </w:p>
    <w:p>
      <w:pPr>
        <w:jc w:val="left"/>
        <w:spacing w:line="360" w:lineRule="auto"/>
      </w:pPr>
      <w:r>
        <w:rPr>
          <w:sz w:val="24"/>
          <w:szCs w:val="24"/>
        </w:rPr>
        <w:t xml:space="preserve">　　安全带及座椅的强度测试前，先将车身用钢索紧紧固定在地板上。</w:t>
      </w:r>
    </w:p>
    <w:p>
      <w:pPr>
        <w:jc w:val="left"/>
        <w:spacing w:line="360" w:lineRule="auto"/>
      </w:pPr>
      <w:r>
        <w:rPr>
          <w:sz w:val="24"/>
          <w:szCs w:val="24"/>
        </w:rPr>
        <w:t xml:space="preserve">　　这套液压设备最大拉力能达到60kn。在参过程中，加载了一个13kn的力为我们演示了一遍模拟冲击力的过程，车身和座椅牢牢固定在台架上。</w:t>
      </w:r>
    </w:p>
    <w:p>
      <w:pPr>
        <w:jc w:val="left"/>
        <w:spacing w:line="360" w:lineRule="auto"/>
      </w:pPr>
      <w:r>
        <w:rPr>
          <w:sz w:val="24"/>
          <w:szCs w:val="24"/>
        </w:rPr>
        <w:t xml:space="preserve">　　唯雅诺车型|参数配置|图片(1620张)|报价|点评|论坛官方价：41.9-67.9万经销商报价：41.9-69.1万询底价品牌：奔驰级别：pv排量：3.0l变速箱：手自一体颜色：123下一页在本页浏览全文(共计3页)#p#分页标题#e#键盘也能翻页，试试“←→”键</w:t>
      </w:r>
    </w:p>
    <w:p>
      <w:pPr>
        <w:jc w:val="left"/>
        <w:spacing w:line="360" w:lineRule="auto"/>
      </w:pPr>
      <w:r>
        <w:rPr>
          <w:sz w:val="24"/>
          <w:szCs w:val="24"/>
        </w:rPr>
        <w:t xml:space="preserve">　　参考文献：trfrdn862frane-vituresttriajneuvautbiliauttriz</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2024-06-17T22:28:14+08:00</dcterms:created>
  <dcterms:modified xsi:type="dcterms:W3CDTF">2024-06-17T22:28:14+08:00</dcterms:modified>
</cp:coreProperties>
</file>

<file path=docProps/custom.xml><?xml version="1.0" encoding="utf-8"?>
<Properties xmlns="http://schemas.openxmlformats.org/officeDocument/2006/custom-properties" xmlns:vt="http://schemas.openxmlformats.org/officeDocument/2006/docPropsVTypes"/>
</file>