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卢卡奇的总体范畴</w:t>
      </w:r>
    </w:p>
    <w:p>
      <w:pPr>
        <w:jc w:val="left"/>
        <w:spacing w:line="360" w:lineRule="auto"/>
      </w:pPr>
      <w:r>
        <w:rPr>
          <w:sz w:val="24"/>
          <w:szCs w:val="24"/>
        </w:rPr>
        <w:t xml:space="preserve"/>
      </w:r>
    </w:p>
    <w:p>
      <w:pPr>
        <w:jc w:val="left"/>
        <w:spacing w:line="360" w:lineRule="auto"/>
      </w:pPr>
      <w:r>
        <w:rPr>
          <w:sz w:val="24"/>
          <w:szCs w:val="24"/>
        </w:rPr>
        <w:t xml:space="preserve">　　的观察原则”。历史总体性问题是一个方法论问题，把握任何历史事件在历史过程中的真正作用，都离不开历史的总体性问题，“这个问题在对极短的一段历史的描述，或对历史片断的描述时，都是必然要出现的。”[9]之所以研究个别历史事件时离不开总体问题，是因为历史总体蕴含于历史事件之中，而又不断地冲破个别的历史事件。因此，历史总体是对历史事件的扬弃，一切蕴含着总体的个别事件都是历史总体借以实现自己的中介。每一历史事件都在历史发展的过程中找到自己作为历史总体的特定环节的位置，但这些环节却不会叠加组成历史的总体，也就是说个别历史事件不能够被理解成历史总体的机械的部件。这就是马克思主义的总体观。虽然历史的总体性存在于人类社会历史的始终，但“只是随着无产阶级的出现才完成了对社会现实的认识。”“无产阶级的阶级观点为看到社会的整体提供了有用的出发点。”无产阶级的历史地位和阶级本性决定它认识历史总体就是阶级的自我意识，即无产阶级的觉醒。“因为对无产阶级说来彻底认识它的阶级地位是生死攸关的问题；因为只有认识整个社会，才能认识它的阶级地位；因为这种认识是它的行动的必要前提，在历史唯物主义中才同时产生了关于‘无产阶级解放的条件’的学说和把现实理解为社会进化的总过程的学说。”[10]无产阶级的自我认识是和对总体的认识一致的。因此，对历史总体的认识并形成总体范畴也是历史的产物。也就是说，一方面，由于历史的发展把历史的总体性呈现于人们的面前了；另一方面，历史的发展创造出了无产阶级。而无产阶级又提出了建立本阶级的认识和实践的方法，这种方法正是辩证的总体范畴。卢卡奇说：“历史唯物主义来自无产阶级的‘直接的、自然的’生活原则，对现实的总体认识来自无产阶级立常”不过，卢卡奇接着指出：“这决不是说这种认识或方法论观点是无产阶级作为阶级所天然固有的”[11]。总体范畴的产生，也需要从无产阶级产生和发展的历史过程中来理解。当无产阶级还是一个自在的阶级时，尽管它有着冲破资产阶级罗网的愿望，但却无法成为现实，即使在这个阶段中会产生出某些思想体系，也只能是在方法论上依然属于资产阶级意识形态的空想主义。只有当无产阶级在阶级斗争中成长为一个自觉的阶级，即成为“认识社会总体现实的自觉主体”时，才能够提出科学的历史总体范畴。#p#分页标题#e#历史总体范畴的提出，打破了概念僵硬的自我封闭性。历史的总体范畴在概念的历史生成中来理解概念，认为造成概念独立性的一切因素都在历史生成中被消除了，任何概念的结构都由于建立在具体内容上而不断获得新的性质，从而迫使概念的结构不得不时常通过变化来适应内容，达致与内容的统一。卢卡奇认为，无产阶级是总体的主观方面。无产阶级作为“认识社会总体现实的自觉主体”与一切个人主义的立场格格不入。个人主义往往立足于个人的观点来看待周围的世界和社会环境，因此，个人是站在这个世界的对立面的，而这个世界则是肆意凌虐个人的无情的命运。也就是说，这个世界在本质上是一种相异于人的、难以捉摸的和完全不受人的行为能力影响的人的环境，对于它，人们在理论上往往称作“规律”，即看作是不可理解的合理性存在；而在现实中则是以宿命论的方式接受了它。这样一来，就把人变成了历史过程中的一种完全消极的存在物。马克思主义从阶级的立场出发看待周围世界和社会环境，它把无产阶级自身与这个世界视为一体，视作总体中相互规定的总体因素。作为阶级的人是总体的主体，它把周围世界和社会环境都看作是属人的而加以改造，而人自身的改造又有赖于周围世界和社会环境的改变。因此，阶级的观点是历史总体观的基础，正是由于无产阶级有了自觉的阶级意识，总体范畴在科学-方法上的优越性才表现了出来。总之，根据卢卡奇的观点，可以得出这样的结论：一切形式的哲学实在论都可以彻底的寿终正寝了，任何关于世界的实体性规定都只能导致无谓的纷争，只有马克思主义的总体观念才是科学的世界观。不仅无产阶级革命，而且整个人类问题的解决都将在这种观念的指导下进行，唯有这一科学的观念可以引导人走向全面发展之路。注:[1][2][3][4][5][6][7][8][9][10][11]卢卡奇:《历史与阶级意识》商务印书馆1992年版,第76页,第76页,第62页,第56页,第58页,第60页,第101页,第275页,第231页,第70页,第72页。</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2024-05-18T13:23:12+08:00</dcterms:created>
  <dcterms:modified xsi:type="dcterms:W3CDTF">2024-05-18T13:23:12+08:00</dcterms:modified>
</cp:coreProperties>
</file>

<file path=docProps/custom.xml><?xml version="1.0" encoding="utf-8"?>
<Properties xmlns="http://schemas.openxmlformats.org/officeDocument/2006/custom-properties" xmlns:vt="http://schemas.openxmlformats.org/officeDocument/2006/docPropsVTypes"/>
</file>