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line="440" w:lineRule="auto"/>
      </w:pPr>
      <w:r>
        <w:rPr>
          <w:sz w:val="32"/>
          <w:szCs w:val="32"/>
          <w:b w:val="1"/>
          <w:bCs w:val="1"/>
        </w:rPr>
        <w:t xml:space="preserve">研究生毕业论文提纲：网络，人性回归的伊甸园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前言1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第一章网络人际传播概论2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1.1网络人际传播的相关概念2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1.2网络人际传播现状及趋势2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第二章网络媒体吸引人的魅力所在5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2.1网络媒体切合了个体人际传播的需求5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2.1.1网络满足了个体社交的需要6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2.1.2网络媒体满足网民受尊重的需要6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2.1.3网络重新建构自己形象7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2.2网络人际传播的特点──虚拟空间中的真实交流。7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2.2.1匿名的传受双方带来虚拟的情境8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2.2.2虚拟空间中的真实交流9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第三章网络人际传播现象分析10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3.1网络成瘾10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3.1.1网络成瘾界定10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3.1.2网络成瘾的原因11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3.1.3网络上瘾不是网络的错13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3.2bbs网络社区14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3.2.1bbs网络社区网聚人的力量14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3.2.2bbs社区人际传播的特点15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3.3网络恋情及一夜情17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3.3.1昙花一现的网恋17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3.3.2网恋五类及结局19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3.3.3网络恋情的美梦与噩梦20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3.3.4网络色情及一夜情21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第四章网络人际传播对现实人际传播的影响23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第五章结语23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2024-05-18T12:19:00+08:00</dcterms:created>
  <dcterms:modified xsi:type="dcterms:W3CDTF">2024-05-18T12:19:00+08:00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